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1794F" w:rsidRDefault="00E1794F" w:rsidP="00E1794F">
      <w:pPr>
        <w:autoSpaceDE w:val="0"/>
        <w:autoSpaceDN w:val="0"/>
        <w:adjustRightInd w:val="0"/>
        <w:spacing w:after="0"/>
        <w:rPr>
          <w:rFonts w:ascii="TrebuchetMS" w:hAnsi="TrebuchetMS" w:cs="TrebuchetMS"/>
          <w:sz w:val="24"/>
          <w:szCs w:val="24"/>
        </w:rPr>
      </w:pPr>
    </w:p>
    <w:p w:rsidR="00107E81" w:rsidRDefault="00107E81" w:rsidP="00E1794F">
      <w:pPr>
        <w:autoSpaceDE w:val="0"/>
        <w:autoSpaceDN w:val="0"/>
        <w:adjustRightInd w:val="0"/>
        <w:spacing w:after="0"/>
        <w:rPr>
          <w:rFonts w:ascii="TrebuchetMS" w:hAnsi="TrebuchetMS" w:cs="TrebuchetMS"/>
          <w:sz w:val="24"/>
          <w:szCs w:val="24"/>
        </w:rPr>
      </w:pPr>
    </w:p>
    <w:p w:rsidR="00107E81" w:rsidRDefault="00107E81" w:rsidP="00E1794F">
      <w:pPr>
        <w:autoSpaceDE w:val="0"/>
        <w:autoSpaceDN w:val="0"/>
        <w:adjustRightInd w:val="0"/>
        <w:spacing w:after="0"/>
        <w:rPr>
          <w:rFonts w:ascii="TrebuchetMS" w:hAnsi="TrebuchetMS" w:cs="TrebuchetMS"/>
          <w:sz w:val="24"/>
          <w:szCs w:val="24"/>
        </w:rPr>
      </w:pPr>
    </w:p>
    <w:p w:rsidR="00E2055A" w:rsidRDefault="00E1794F" w:rsidP="005D3DD8">
      <w:pPr>
        <w:autoSpaceDE w:val="0"/>
        <w:autoSpaceDN w:val="0"/>
        <w:adjustRightInd w:val="0"/>
        <w:spacing w:after="0" w:line="360" w:lineRule="auto"/>
        <w:ind w:firstLine="720"/>
        <w:rPr>
          <w:rFonts w:ascii="TrebuchetMS" w:hAnsi="TrebuchetMS" w:cs="TrebuchetMS"/>
          <w:sz w:val="24"/>
          <w:szCs w:val="24"/>
        </w:rPr>
      </w:pPr>
      <w:r>
        <w:rPr>
          <w:rFonts w:ascii="TrebuchetMS" w:hAnsi="TrebuchetMS" w:cs="TrebuchetMS"/>
          <w:sz w:val="24"/>
          <w:szCs w:val="24"/>
        </w:rPr>
        <w:t xml:space="preserve">This mapping assignment consisted of </w:t>
      </w:r>
      <w:r w:rsidR="00E2055A">
        <w:rPr>
          <w:rFonts w:ascii="TrebuchetMS" w:hAnsi="TrebuchetMS" w:cs="TrebuchetMS"/>
          <w:sz w:val="24"/>
          <w:szCs w:val="24"/>
        </w:rPr>
        <w:t xml:space="preserve">using available information to develop mapping data for analysis. The first part of the assignment was to become familiar with the mapping system by selecting a base style map. I chose a map with imagery and labels as I liked the look of the topographic details it provided. This type of map works well with information requiring city, state and county labeling. However after inputting in data required in this assignment the map I chose didn’t fit within the </w:t>
      </w:r>
      <w:r w:rsidR="00107E81">
        <w:rPr>
          <w:rFonts w:ascii="TrebuchetMS" w:hAnsi="TrebuchetMS" w:cs="TrebuchetMS"/>
          <w:sz w:val="24"/>
          <w:szCs w:val="24"/>
        </w:rPr>
        <w:t>criteria</w:t>
      </w:r>
      <w:r w:rsidR="00E2055A">
        <w:rPr>
          <w:rFonts w:ascii="TrebuchetMS" w:hAnsi="TrebuchetMS" w:cs="TrebuchetMS"/>
          <w:sz w:val="24"/>
          <w:szCs w:val="24"/>
        </w:rPr>
        <w:t xml:space="preserve">, so I had to change the map base to a different graphic style. This new style allowed input data of San Diego Trolley lines, with household income to be more </w:t>
      </w:r>
      <w:r w:rsidR="00107E81">
        <w:rPr>
          <w:rFonts w:ascii="TrebuchetMS" w:hAnsi="TrebuchetMS" w:cs="TrebuchetMS"/>
          <w:sz w:val="24"/>
          <w:szCs w:val="24"/>
        </w:rPr>
        <w:t>visible</w:t>
      </w:r>
      <w:r w:rsidR="00E2055A">
        <w:rPr>
          <w:rFonts w:ascii="TrebuchetMS" w:hAnsi="TrebuchetMS" w:cs="TrebuchetMS"/>
          <w:sz w:val="24"/>
          <w:szCs w:val="24"/>
        </w:rPr>
        <w:t>. Household income reflects highest income of more than $82,000 to the lowest of $</w:t>
      </w:r>
      <w:r w:rsidR="00E81089">
        <w:rPr>
          <w:rFonts w:ascii="TrebuchetMS" w:hAnsi="TrebuchetMS" w:cs="TrebuchetMS"/>
          <w:sz w:val="24"/>
          <w:szCs w:val="24"/>
        </w:rPr>
        <w:t xml:space="preserve">24,000 or less. Using income level along with trolley lines the data shows that the municipal of San Diego has provided its trolley lines in the majority of the areas with lower incomes. </w:t>
      </w:r>
    </w:p>
    <w:p w:rsidR="00E81089" w:rsidRDefault="00E81089" w:rsidP="005D3DD8">
      <w:pPr>
        <w:autoSpaceDE w:val="0"/>
        <w:autoSpaceDN w:val="0"/>
        <w:adjustRightInd w:val="0"/>
        <w:spacing w:after="0" w:line="360" w:lineRule="auto"/>
        <w:rPr>
          <w:rFonts w:ascii="TrebuchetMS" w:hAnsi="TrebuchetMS" w:cs="TrebuchetMS"/>
          <w:sz w:val="24"/>
          <w:szCs w:val="24"/>
        </w:rPr>
      </w:pPr>
    </w:p>
    <w:p w:rsidR="00E81089" w:rsidRDefault="00E81089" w:rsidP="005D3DD8">
      <w:pPr>
        <w:autoSpaceDE w:val="0"/>
        <w:autoSpaceDN w:val="0"/>
        <w:adjustRightInd w:val="0"/>
        <w:spacing w:after="0" w:line="360" w:lineRule="auto"/>
        <w:ind w:firstLine="720"/>
        <w:rPr>
          <w:rFonts w:ascii="TrebuchetMS" w:hAnsi="TrebuchetMS" w:cs="TrebuchetMS"/>
          <w:sz w:val="24"/>
          <w:szCs w:val="24"/>
        </w:rPr>
      </w:pPr>
      <w:r>
        <w:rPr>
          <w:rFonts w:ascii="TrebuchetMS" w:hAnsi="TrebuchetMS" w:cs="TrebuchetMS"/>
          <w:sz w:val="24"/>
          <w:szCs w:val="24"/>
        </w:rPr>
        <w:t>A second part of this assignment required</w:t>
      </w:r>
      <w:r w:rsidR="005D3DD8">
        <w:rPr>
          <w:rFonts w:ascii="TrebuchetMS" w:hAnsi="TrebuchetMS" w:cs="TrebuchetMS"/>
          <w:sz w:val="24"/>
          <w:szCs w:val="24"/>
        </w:rPr>
        <w:t xml:space="preserve"> mapping tectonic Pacific Plate</w:t>
      </w:r>
      <w:r>
        <w:rPr>
          <w:rFonts w:ascii="TrebuchetMS" w:hAnsi="TrebuchetMS" w:cs="TrebuchetMS"/>
          <w:sz w:val="24"/>
          <w:szCs w:val="24"/>
        </w:rPr>
        <w:t xml:space="preserve"> along with the Newport-Inglewood, Rose Canyon Fault zone, in San Diego. </w:t>
      </w:r>
      <w:r w:rsidR="00107E81">
        <w:rPr>
          <w:rFonts w:ascii="TrebuchetMS" w:hAnsi="TrebuchetMS" w:cs="TrebuchetMS"/>
          <w:sz w:val="24"/>
          <w:szCs w:val="24"/>
        </w:rPr>
        <w:t xml:space="preserve"> This information can be used in future building </w:t>
      </w:r>
      <w:r w:rsidR="005D3DD8">
        <w:rPr>
          <w:rFonts w:ascii="TrebuchetMS" w:hAnsi="TrebuchetMS" w:cs="TrebuchetMS"/>
          <w:sz w:val="24"/>
          <w:szCs w:val="24"/>
        </w:rPr>
        <w:t>along the fault line along with</w:t>
      </w:r>
      <w:r w:rsidR="00107E81">
        <w:rPr>
          <w:rFonts w:ascii="TrebuchetMS" w:hAnsi="TrebuchetMS" w:cs="TrebuchetMS"/>
          <w:sz w:val="24"/>
          <w:szCs w:val="24"/>
        </w:rPr>
        <w:t xml:space="preserve"> strengthening of current </w:t>
      </w:r>
      <w:r w:rsidR="005D3DD8">
        <w:rPr>
          <w:rFonts w:ascii="TrebuchetMS" w:hAnsi="TrebuchetMS" w:cs="TrebuchetMS"/>
          <w:sz w:val="24"/>
          <w:szCs w:val="24"/>
        </w:rPr>
        <w:t>infrastructure</w:t>
      </w:r>
      <w:r w:rsidR="00107E81">
        <w:rPr>
          <w:rFonts w:ascii="TrebuchetMS" w:hAnsi="TrebuchetMS" w:cs="TrebuchetMS"/>
          <w:sz w:val="24"/>
          <w:szCs w:val="24"/>
        </w:rPr>
        <w:t xml:space="preserve">. </w:t>
      </w:r>
    </w:p>
    <w:p w:rsidR="00E81089" w:rsidRDefault="00E81089" w:rsidP="005D3DD8">
      <w:pPr>
        <w:autoSpaceDE w:val="0"/>
        <w:autoSpaceDN w:val="0"/>
        <w:adjustRightInd w:val="0"/>
        <w:spacing w:after="0" w:line="360" w:lineRule="auto"/>
        <w:rPr>
          <w:rFonts w:ascii="TrebuchetMS" w:hAnsi="TrebuchetMS" w:cs="TrebuchetMS"/>
          <w:sz w:val="24"/>
          <w:szCs w:val="24"/>
        </w:rPr>
      </w:pPr>
    </w:p>
    <w:p w:rsidR="005D3DD8" w:rsidRDefault="005D3DD8" w:rsidP="005D3DD8">
      <w:pPr>
        <w:autoSpaceDE w:val="0"/>
        <w:autoSpaceDN w:val="0"/>
        <w:adjustRightInd w:val="0"/>
        <w:spacing w:after="0" w:line="360" w:lineRule="auto"/>
        <w:ind w:firstLine="720"/>
        <w:rPr>
          <w:rFonts w:ascii="TrebuchetMS" w:hAnsi="TrebuchetMS" w:cs="TrebuchetMS"/>
          <w:sz w:val="24"/>
          <w:szCs w:val="24"/>
        </w:rPr>
      </w:pPr>
      <w:r>
        <w:rPr>
          <w:rFonts w:ascii="TrebuchetMS" w:hAnsi="TrebuchetMS" w:cs="TrebuchetMS"/>
          <w:sz w:val="24"/>
          <w:szCs w:val="24"/>
        </w:rPr>
        <w:t>Web p</w:t>
      </w:r>
      <w:r w:rsidR="00E81089">
        <w:rPr>
          <w:rFonts w:ascii="TrebuchetMS" w:hAnsi="TrebuchetMS" w:cs="TrebuchetMS"/>
          <w:sz w:val="24"/>
          <w:szCs w:val="24"/>
        </w:rPr>
        <w:t xml:space="preserve">ublication </w:t>
      </w:r>
      <w:r>
        <w:rPr>
          <w:rFonts w:ascii="TrebuchetMS" w:hAnsi="TrebuchetMS" w:cs="TrebuchetMS"/>
          <w:sz w:val="24"/>
          <w:szCs w:val="24"/>
        </w:rPr>
        <w:t xml:space="preserve">of the map created </w:t>
      </w:r>
      <w:r w:rsidR="00E81089">
        <w:rPr>
          <w:rFonts w:ascii="TrebuchetMS" w:hAnsi="TrebuchetMS" w:cs="TrebuchetMS"/>
          <w:sz w:val="24"/>
          <w:szCs w:val="24"/>
        </w:rPr>
        <w:t>using this system</w:t>
      </w:r>
      <w:r>
        <w:rPr>
          <w:rFonts w:ascii="TrebuchetMS" w:hAnsi="TrebuchetMS" w:cs="TrebuchetMS"/>
          <w:sz w:val="24"/>
          <w:szCs w:val="24"/>
        </w:rPr>
        <w:t>,</w:t>
      </w:r>
      <w:r w:rsidR="00E81089">
        <w:rPr>
          <w:rFonts w:ascii="TrebuchetMS" w:hAnsi="TrebuchetMS" w:cs="TrebuchetMS"/>
          <w:sz w:val="24"/>
          <w:szCs w:val="24"/>
        </w:rPr>
        <w:t xml:space="preserve"> provides a professional data information </w:t>
      </w:r>
      <w:r w:rsidR="00107E81">
        <w:rPr>
          <w:rFonts w:ascii="TrebuchetMS" w:hAnsi="TrebuchetMS" w:cs="TrebuchetMS"/>
          <w:sz w:val="24"/>
          <w:szCs w:val="24"/>
        </w:rPr>
        <w:t>map that</w:t>
      </w:r>
      <w:r w:rsidR="00E81089">
        <w:rPr>
          <w:rFonts w:ascii="TrebuchetMS" w:hAnsi="TrebuchetMS" w:cs="TrebuchetMS"/>
          <w:sz w:val="24"/>
          <w:szCs w:val="24"/>
        </w:rPr>
        <w:t xml:space="preserve"> can be used in a number of applications, over time to predict future eco</w:t>
      </w:r>
      <w:r>
        <w:rPr>
          <w:rFonts w:ascii="TrebuchetMS" w:hAnsi="TrebuchetMS" w:cs="TrebuchetMS"/>
          <w:sz w:val="24"/>
          <w:szCs w:val="24"/>
        </w:rPr>
        <w:t xml:space="preserve">nomic and demographic patterns. Graphic’s provided include a full view of the map legend as opposed to the non-web based application, which was in my opinion provided an easier reading capabilities. </w:t>
      </w:r>
    </w:p>
    <w:p w:rsidR="00107E81" w:rsidRDefault="00107E81" w:rsidP="00E1794F">
      <w:pPr>
        <w:autoSpaceDE w:val="0"/>
        <w:autoSpaceDN w:val="0"/>
        <w:adjustRightInd w:val="0"/>
        <w:spacing w:after="0"/>
        <w:rPr>
          <w:rFonts w:ascii="TrebuchetMS" w:hAnsi="TrebuchetMS" w:cs="TrebuchetMS"/>
          <w:sz w:val="24"/>
          <w:szCs w:val="24"/>
        </w:rPr>
      </w:pPr>
      <w:r>
        <w:rPr>
          <w:noProof/>
        </w:rPr>
        <w:lastRenderedPageBreak/>
        <w:drawing>
          <wp:inline distT="0" distB="0" distL="0" distR="0" wp14:anchorId="446D4C76" wp14:editId="301B1B0B">
            <wp:extent cx="6063691" cy="3408883"/>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6060651" cy="3407174"/>
                    </a:xfrm>
                    <a:prstGeom prst="rect">
                      <a:avLst/>
                    </a:prstGeom>
                  </pic:spPr>
                </pic:pic>
              </a:graphicData>
            </a:graphic>
          </wp:inline>
        </w:drawing>
      </w:r>
    </w:p>
    <w:p w:rsidR="00107E81" w:rsidRDefault="00107E81" w:rsidP="00E1794F">
      <w:pPr>
        <w:autoSpaceDE w:val="0"/>
        <w:autoSpaceDN w:val="0"/>
        <w:adjustRightInd w:val="0"/>
        <w:spacing w:after="0"/>
        <w:rPr>
          <w:rFonts w:ascii="TrebuchetMS" w:hAnsi="TrebuchetMS" w:cs="TrebuchetMS"/>
          <w:sz w:val="24"/>
          <w:szCs w:val="24"/>
        </w:rPr>
      </w:pPr>
    </w:p>
    <w:p w:rsidR="00107E81" w:rsidRDefault="00107E81" w:rsidP="00E1794F">
      <w:pPr>
        <w:autoSpaceDE w:val="0"/>
        <w:autoSpaceDN w:val="0"/>
        <w:adjustRightInd w:val="0"/>
        <w:spacing w:after="0"/>
        <w:rPr>
          <w:rFonts w:ascii="TrebuchetMS" w:hAnsi="TrebuchetMS" w:cs="TrebuchetMS"/>
          <w:sz w:val="24"/>
          <w:szCs w:val="24"/>
        </w:rPr>
      </w:pPr>
    </w:p>
    <w:p w:rsidR="00E81089" w:rsidRDefault="00E81089" w:rsidP="005D3DD8">
      <w:pPr>
        <w:autoSpaceDE w:val="0"/>
        <w:autoSpaceDN w:val="0"/>
        <w:adjustRightInd w:val="0"/>
        <w:spacing w:after="0" w:line="360" w:lineRule="auto"/>
        <w:ind w:firstLine="720"/>
        <w:rPr>
          <w:rFonts w:ascii="TrebuchetMS" w:hAnsi="TrebuchetMS" w:cs="TrebuchetMS"/>
          <w:sz w:val="24"/>
          <w:szCs w:val="24"/>
        </w:rPr>
      </w:pPr>
      <w:r>
        <w:rPr>
          <w:rFonts w:ascii="TrebuchetMS" w:hAnsi="TrebuchetMS" w:cs="TrebuchetMS"/>
          <w:sz w:val="24"/>
          <w:szCs w:val="24"/>
        </w:rPr>
        <w:t xml:space="preserve">The third part of this </w:t>
      </w:r>
      <w:r w:rsidR="00107E81">
        <w:rPr>
          <w:rFonts w:ascii="TrebuchetMS" w:hAnsi="TrebuchetMS" w:cs="TrebuchetMS"/>
          <w:sz w:val="24"/>
          <w:szCs w:val="24"/>
        </w:rPr>
        <w:t xml:space="preserve">mapping </w:t>
      </w:r>
      <w:r>
        <w:rPr>
          <w:rFonts w:ascii="TrebuchetMS" w:hAnsi="TrebuchetMS" w:cs="TrebuchetMS"/>
          <w:sz w:val="24"/>
          <w:szCs w:val="24"/>
        </w:rPr>
        <w:t>assignment allow</w:t>
      </w:r>
      <w:r w:rsidR="00107E81">
        <w:rPr>
          <w:rFonts w:ascii="TrebuchetMS" w:hAnsi="TrebuchetMS" w:cs="TrebuchetMS"/>
          <w:sz w:val="24"/>
          <w:szCs w:val="24"/>
        </w:rPr>
        <w:t>ed</w:t>
      </w:r>
      <w:r>
        <w:rPr>
          <w:rFonts w:ascii="TrebuchetMS" w:hAnsi="TrebuchetMS" w:cs="TrebuchetMS"/>
          <w:sz w:val="24"/>
          <w:szCs w:val="24"/>
        </w:rPr>
        <w:t xml:space="preserve"> me to make my own map by selecting data I would find useful. I have to say this was the hardest part of the whole assignment as there was so much information out there I made numerous maps, but in the end I decided on population and transportation in the Ut</w:t>
      </w:r>
      <w:r w:rsidR="00107E81">
        <w:rPr>
          <w:rFonts w:ascii="TrebuchetMS" w:hAnsi="TrebuchetMS" w:cs="TrebuchetMS"/>
          <w:sz w:val="24"/>
          <w:szCs w:val="24"/>
        </w:rPr>
        <w:t>ah Valley as a focus. I chose to</w:t>
      </w:r>
      <w:r>
        <w:rPr>
          <w:rFonts w:ascii="TrebuchetMS" w:hAnsi="TrebuchetMS" w:cs="TrebuchetMS"/>
          <w:sz w:val="24"/>
          <w:szCs w:val="24"/>
        </w:rPr>
        <w:t xml:space="preserve"> incorporate income data along with where </w:t>
      </w:r>
      <w:r w:rsidR="00107E81">
        <w:rPr>
          <w:rFonts w:ascii="TrebuchetMS" w:hAnsi="TrebuchetMS" w:cs="TrebuchetMS"/>
          <w:sz w:val="24"/>
          <w:szCs w:val="24"/>
        </w:rPr>
        <w:t xml:space="preserve">transportation lines currently in place within the state. </w:t>
      </w:r>
      <w:r w:rsidR="005D3DD8">
        <w:rPr>
          <w:rFonts w:ascii="TrebuchetMS" w:hAnsi="TrebuchetMS" w:cs="TrebuchetMS"/>
          <w:sz w:val="24"/>
          <w:szCs w:val="24"/>
        </w:rPr>
        <w:t>Using web-based publishing I selected the Legend version for my map as I liked the readability of it. Viewing this</w:t>
      </w:r>
      <w:bookmarkStart w:id="0" w:name="_GoBack"/>
      <w:bookmarkEnd w:id="0"/>
      <w:r w:rsidR="00107E81">
        <w:rPr>
          <w:rFonts w:ascii="TrebuchetMS" w:hAnsi="TrebuchetMS" w:cs="TrebuchetMS"/>
          <w:sz w:val="24"/>
          <w:szCs w:val="24"/>
        </w:rPr>
        <w:t xml:space="preserve"> map we can see there is a shortage of available transportation in high income newly developing cities. Details of this map may be viewed at </w:t>
      </w:r>
      <w:hyperlink r:id="rId9" w:history="1">
        <w:r w:rsidR="00107E81" w:rsidRPr="00774636">
          <w:rPr>
            <w:rStyle w:val="Hyperlink"/>
            <w:rFonts w:ascii="TrebuchetMS-Bold" w:hAnsi="TrebuchetMS-Bold" w:cs="TrebuchetMS-Bold"/>
            <w:sz w:val="24"/>
            <w:szCs w:val="24"/>
          </w:rPr>
          <w:t>http://bit.ly/1spu5as</w:t>
        </w:r>
      </w:hyperlink>
      <w:r w:rsidR="00107E81">
        <w:rPr>
          <w:rStyle w:val="Hyperlink"/>
          <w:rFonts w:ascii="TrebuchetMS-Bold" w:hAnsi="TrebuchetMS-Bold" w:cs="TrebuchetMS-Bold"/>
          <w:sz w:val="24"/>
          <w:szCs w:val="24"/>
        </w:rPr>
        <w:t>.</w:t>
      </w:r>
    </w:p>
    <w:p w:rsidR="00E81089" w:rsidRDefault="00E81089" w:rsidP="00E1794F">
      <w:pPr>
        <w:autoSpaceDE w:val="0"/>
        <w:autoSpaceDN w:val="0"/>
        <w:adjustRightInd w:val="0"/>
        <w:spacing w:after="0"/>
        <w:rPr>
          <w:rFonts w:ascii="TrebuchetMS" w:hAnsi="TrebuchetMS" w:cs="TrebuchetMS"/>
          <w:sz w:val="24"/>
          <w:szCs w:val="24"/>
        </w:rPr>
      </w:pPr>
    </w:p>
    <w:p w:rsidR="00E81089" w:rsidRDefault="00107E81" w:rsidP="00E1794F">
      <w:pPr>
        <w:autoSpaceDE w:val="0"/>
        <w:autoSpaceDN w:val="0"/>
        <w:adjustRightInd w:val="0"/>
        <w:spacing w:after="0"/>
        <w:rPr>
          <w:rFonts w:ascii="TrebuchetMS" w:hAnsi="TrebuchetMS" w:cs="TrebuchetMS"/>
          <w:sz w:val="24"/>
          <w:szCs w:val="24"/>
        </w:rPr>
      </w:pPr>
      <w:r>
        <w:rPr>
          <w:noProof/>
        </w:rPr>
        <w:lastRenderedPageBreak/>
        <w:drawing>
          <wp:inline distT="0" distB="0" distL="0" distR="0" wp14:anchorId="444A0E70" wp14:editId="6818B381">
            <wp:extent cx="5943600" cy="334137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943600" cy="3341370"/>
                    </a:xfrm>
                    <a:prstGeom prst="rect">
                      <a:avLst/>
                    </a:prstGeom>
                  </pic:spPr>
                </pic:pic>
              </a:graphicData>
            </a:graphic>
          </wp:inline>
        </w:drawing>
      </w:r>
    </w:p>
    <w:p w:rsidR="00653991" w:rsidRDefault="00653991"/>
    <w:p w:rsidR="00E1794F" w:rsidRDefault="00E1794F"/>
    <w:p w:rsidR="00E1794F" w:rsidRDefault="00E1794F"/>
    <w:sectPr w:rsidR="00E1794F">
      <w:headerReference w:type="default" r:id="rId1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50138" w:rsidRDefault="00C50138" w:rsidP="00107E81">
      <w:pPr>
        <w:spacing w:after="0"/>
      </w:pPr>
      <w:r>
        <w:separator/>
      </w:r>
    </w:p>
  </w:endnote>
  <w:endnote w:type="continuationSeparator" w:id="0">
    <w:p w:rsidR="00C50138" w:rsidRDefault="00C50138" w:rsidP="00107E8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TrebuchetMS">
    <w:panose1 w:val="00000000000000000000"/>
    <w:charset w:val="00"/>
    <w:family w:val="swiss"/>
    <w:notTrueType/>
    <w:pitch w:val="default"/>
    <w:sig w:usb0="00000003" w:usb1="00000000" w:usb2="00000000" w:usb3="00000000" w:csb0="00000001" w:csb1="00000000"/>
  </w:font>
  <w:font w:name="TrebuchetMS-Bold">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50138" w:rsidRDefault="00C50138" w:rsidP="00107E81">
      <w:pPr>
        <w:spacing w:after="0"/>
      </w:pPr>
      <w:r>
        <w:separator/>
      </w:r>
    </w:p>
  </w:footnote>
  <w:footnote w:type="continuationSeparator" w:id="0">
    <w:p w:rsidR="00C50138" w:rsidRDefault="00C50138" w:rsidP="00107E81">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7E81" w:rsidRDefault="00107E81">
    <w:pPr>
      <w:pStyle w:val="Header"/>
    </w:pPr>
    <w:r>
      <w:t>Tracie Harrison</w:t>
    </w:r>
  </w:p>
  <w:p w:rsidR="00107E81" w:rsidRDefault="00107E81">
    <w:pPr>
      <w:pStyle w:val="Header"/>
    </w:pPr>
  </w:p>
  <w:p w:rsidR="00107E81" w:rsidRDefault="005D3DD8">
    <w:pPr>
      <w:pStyle w:val="Header"/>
    </w:pPr>
    <w:r>
      <w:t>Human Geology-course 14000</w:t>
    </w:r>
  </w:p>
  <w:p w:rsidR="005D3DD8" w:rsidRDefault="005D3DD8">
    <w:pPr>
      <w:pStyle w:val="Header"/>
    </w:pPr>
  </w:p>
  <w:p w:rsidR="005D3DD8" w:rsidRDefault="005D3DD8">
    <w:pPr>
      <w:pStyle w:val="Header"/>
    </w:pPr>
    <w:r>
      <w:t>Instructor: Adam Dastrup</w:t>
    </w:r>
  </w:p>
  <w:p w:rsidR="005D3DD8" w:rsidRDefault="005D3DD8">
    <w:pPr>
      <w:pStyle w:val="Header"/>
    </w:pPr>
  </w:p>
  <w:p w:rsidR="005D3DD8" w:rsidRDefault="005D3DD8">
    <w:pPr>
      <w:pStyle w:val="Header"/>
    </w:pPr>
    <w:r>
      <w:t>April 6, 2014</w:t>
    </w:r>
  </w:p>
  <w:p w:rsidR="00107E81" w:rsidRDefault="00107E8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F646C65"/>
    <w:multiLevelType w:val="multilevel"/>
    <w:tmpl w:val="44ACC8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1794F"/>
    <w:rsid w:val="00107E81"/>
    <w:rsid w:val="00512A7E"/>
    <w:rsid w:val="005D3DD8"/>
    <w:rsid w:val="00653991"/>
    <w:rsid w:val="00C50138"/>
    <w:rsid w:val="00E1794F"/>
    <w:rsid w:val="00E2055A"/>
    <w:rsid w:val="00E810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1794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07E81"/>
    <w:rPr>
      <w:strike w:val="0"/>
      <w:dstrike w:val="0"/>
      <w:color w:val="0088CC"/>
      <w:u w:val="none"/>
      <w:effect w:val="none"/>
    </w:rPr>
  </w:style>
  <w:style w:type="paragraph" w:styleId="BalloonText">
    <w:name w:val="Balloon Text"/>
    <w:basedOn w:val="Normal"/>
    <w:link w:val="BalloonTextChar"/>
    <w:uiPriority w:val="99"/>
    <w:semiHidden/>
    <w:unhideWhenUsed/>
    <w:rsid w:val="00107E81"/>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107E81"/>
    <w:rPr>
      <w:rFonts w:ascii="Tahoma" w:hAnsi="Tahoma" w:cs="Tahoma"/>
      <w:sz w:val="16"/>
      <w:szCs w:val="16"/>
    </w:rPr>
  </w:style>
  <w:style w:type="paragraph" w:styleId="Header">
    <w:name w:val="header"/>
    <w:basedOn w:val="Normal"/>
    <w:link w:val="HeaderChar"/>
    <w:uiPriority w:val="99"/>
    <w:unhideWhenUsed/>
    <w:rsid w:val="00107E81"/>
    <w:pPr>
      <w:tabs>
        <w:tab w:val="center" w:pos="4680"/>
        <w:tab w:val="right" w:pos="9360"/>
      </w:tabs>
      <w:spacing w:after="0"/>
    </w:pPr>
  </w:style>
  <w:style w:type="character" w:customStyle="1" w:styleId="HeaderChar">
    <w:name w:val="Header Char"/>
    <w:basedOn w:val="DefaultParagraphFont"/>
    <w:link w:val="Header"/>
    <w:uiPriority w:val="99"/>
    <w:rsid w:val="00107E81"/>
  </w:style>
  <w:style w:type="paragraph" w:styleId="Footer">
    <w:name w:val="footer"/>
    <w:basedOn w:val="Normal"/>
    <w:link w:val="FooterChar"/>
    <w:uiPriority w:val="99"/>
    <w:unhideWhenUsed/>
    <w:rsid w:val="00107E81"/>
    <w:pPr>
      <w:tabs>
        <w:tab w:val="center" w:pos="4680"/>
        <w:tab w:val="right" w:pos="9360"/>
      </w:tabs>
      <w:spacing w:after="0"/>
    </w:pPr>
  </w:style>
  <w:style w:type="character" w:customStyle="1" w:styleId="FooterChar">
    <w:name w:val="Footer Char"/>
    <w:basedOn w:val="DefaultParagraphFont"/>
    <w:link w:val="Footer"/>
    <w:uiPriority w:val="99"/>
    <w:rsid w:val="00107E8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1794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07E81"/>
    <w:rPr>
      <w:strike w:val="0"/>
      <w:dstrike w:val="0"/>
      <w:color w:val="0088CC"/>
      <w:u w:val="none"/>
      <w:effect w:val="none"/>
    </w:rPr>
  </w:style>
  <w:style w:type="paragraph" w:styleId="BalloonText">
    <w:name w:val="Balloon Text"/>
    <w:basedOn w:val="Normal"/>
    <w:link w:val="BalloonTextChar"/>
    <w:uiPriority w:val="99"/>
    <w:semiHidden/>
    <w:unhideWhenUsed/>
    <w:rsid w:val="00107E81"/>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107E81"/>
    <w:rPr>
      <w:rFonts w:ascii="Tahoma" w:hAnsi="Tahoma" w:cs="Tahoma"/>
      <w:sz w:val="16"/>
      <w:szCs w:val="16"/>
    </w:rPr>
  </w:style>
  <w:style w:type="paragraph" w:styleId="Header">
    <w:name w:val="header"/>
    <w:basedOn w:val="Normal"/>
    <w:link w:val="HeaderChar"/>
    <w:uiPriority w:val="99"/>
    <w:unhideWhenUsed/>
    <w:rsid w:val="00107E81"/>
    <w:pPr>
      <w:tabs>
        <w:tab w:val="center" w:pos="4680"/>
        <w:tab w:val="right" w:pos="9360"/>
      </w:tabs>
      <w:spacing w:after="0"/>
    </w:pPr>
  </w:style>
  <w:style w:type="character" w:customStyle="1" w:styleId="HeaderChar">
    <w:name w:val="Header Char"/>
    <w:basedOn w:val="DefaultParagraphFont"/>
    <w:link w:val="Header"/>
    <w:uiPriority w:val="99"/>
    <w:rsid w:val="00107E81"/>
  </w:style>
  <w:style w:type="paragraph" w:styleId="Footer">
    <w:name w:val="footer"/>
    <w:basedOn w:val="Normal"/>
    <w:link w:val="FooterChar"/>
    <w:uiPriority w:val="99"/>
    <w:unhideWhenUsed/>
    <w:rsid w:val="00107E81"/>
    <w:pPr>
      <w:tabs>
        <w:tab w:val="center" w:pos="4680"/>
        <w:tab w:val="right" w:pos="9360"/>
      </w:tabs>
      <w:spacing w:after="0"/>
    </w:pPr>
  </w:style>
  <w:style w:type="character" w:customStyle="1" w:styleId="FooterChar">
    <w:name w:val="Footer Char"/>
    <w:basedOn w:val="DefaultParagraphFont"/>
    <w:link w:val="Footer"/>
    <w:uiPriority w:val="99"/>
    <w:rsid w:val="00107E8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06583352">
      <w:bodyDiv w:val="1"/>
      <w:marLeft w:val="0"/>
      <w:marRight w:val="0"/>
      <w:marTop w:val="0"/>
      <w:marBottom w:val="0"/>
      <w:divBdr>
        <w:top w:val="none" w:sz="0" w:space="0" w:color="auto"/>
        <w:left w:val="none" w:sz="0" w:space="0" w:color="auto"/>
        <w:bottom w:val="none" w:sz="0" w:space="0" w:color="auto"/>
        <w:right w:val="none" w:sz="0" w:space="0" w:color="auto"/>
      </w:divBdr>
      <w:divsChild>
        <w:div w:id="554973103">
          <w:marLeft w:val="0"/>
          <w:marRight w:val="0"/>
          <w:marTop w:val="0"/>
          <w:marBottom w:val="0"/>
          <w:divBdr>
            <w:top w:val="none" w:sz="0" w:space="0" w:color="auto"/>
            <w:left w:val="none" w:sz="0" w:space="0" w:color="auto"/>
            <w:bottom w:val="none" w:sz="0" w:space="0" w:color="auto"/>
            <w:right w:val="none" w:sz="0" w:space="0" w:color="auto"/>
          </w:divBdr>
          <w:divsChild>
            <w:div w:id="2132093098">
              <w:marLeft w:val="0"/>
              <w:marRight w:val="0"/>
              <w:marTop w:val="0"/>
              <w:marBottom w:val="0"/>
              <w:divBdr>
                <w:top w:val="none" w:sz="0" w:space="0" w:color="auto"/>
                <w:left w:val="none" w:sz="0" w:space="0" w:color="auto"/>
                <w:bottom w:val="none" w:sz="0" w:space="0" w:color="auto"/>
                <w:right w:val="none" w:sz="0" w:space="0" w:color="auto"/>
              </w:divBdr>
              <w:divsChild>
                <w:div w:id="28184447">
                  <w:marLeft w:val="0"/>
                  <w:marRight w:val="0"/>
                  <w:marTop w:val="0"/>
                  <w:marBottom w:val="600"/>
                  <w:divBdr>
                    <w:top w:val="single" w:sz="2" w:space="0" w:color="B6BABF"/>
                    <w:left w:val="single" w:sz="6" w:space="0" w:color="B6BABF"/>
                    <w:bottom w:val="single" w:sz="6" w:space="0" w:color="B6BABF"/>
                    <w:right w:val="single" w:sz="6" w:space="0" w:color="B6BABF"/>
                  </w:divBdr>
                  <w:divsChild>
                    <w:div w:id="124589327">
                      <w:marLeft w:val="0"/>
                      <w:marRight w:val="0"/>
                      <w:marTop w:val="0"/>
                      <w:marBottom w:val="0"/>
                      <w:divBdr>
                        <w:top w:val="none" w:sz="0" w:space="0" w:color="auto"/>
                        <w:left w:val="none" w:sz="0" w:space="0" w:color="auto"/>
                        <w:bottom w:val="none" w:sz="0" w:space="0" w:color="auto"/>
                        <w:right w:val="none" w:sz="0" w:space="0" w:color="auto"/>
                      </w:divBdr>
                      <w:divsChild>
                        <w:div w:id="214508717">
                          <w:marLeft w:val="0"/>
                          <w:marRight w:val="0"/>
                          <w:marTop w:val="0"/>
                          <w:marBottom w:val="0"/>
                          <w:divBdr>
                            <w:top w:val="none" w:sz="0" w:space="0" w:color="auto"/>
                            <w:left w:val="none" w:sz="0" w:space="0" w:color="auto"/>
                            <w:bottom w:val="none" w:sz="0" w:space="0" w:color="auto"/>
                            <w:right w:val="none" w:sz="0" w:space="0" w:color="auto"/>
                          </w:divBdr>
                          <w:divsChild>
                            <w:div w:id="22365399">
                              <w:marLeft w:val="0"/>
                              <w:marRight w:val="0"/>
                              <w:marTop w:val="0"/>
                              <w:marBottom w:val="0"/>
                              <w:divBdr>
                                <w:top w:val="none" w:sz="0" w:space="0" w:color="auto"/>
                                <w:left w:val="none" w:sz="0" w:space="0" w:color="auto"/>
                                <w:bottom w:val="none" w:sz="0" w:space="0" w:color="auto"/>
                                <w:right w:val="none" w:sz="0" w:space="0" w:color="auto"/>
                              </w:divBdr>
                              <w:divsChild>
                                <w:div w:id="1471904827">
                                  <w:marLeft w:val="0"/>
                                  <w:marRight w:val="0"/>
                                  <w:marTop w:val="0"/>
                                  <w:marBottom w:val="0"/>
                                  <w:divBdr>
                                    <w:top w:val="none" w:sz="0" w:space="0" w:color="auto"/>
                                    <w:left w:val="none" w:sz="0" w:space="0" w:color="auto"/>
                                    <w:bottom w:val="none" w:sz="0" w:space="0" w:color="auto"/>
                                    <w:right w:val="none" w:sz="0" w:space="0" w:color="auto"/>
                                  </w:divBdr>
                                  <w:divsChild>
                                    <w:div w:id="2094349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bit.ly/1spu5a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45</TotalTime>
  <Pages>3</Pages>
  <Words>351</Words>
  <Characters>2005</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Owner</cp:lastModifiedBy>
  <cp:revision>1</cp:revision>
  <dcterms:created xsi:type="dcterms:W3CDTF">2014-04-07T01:13:00Z</dcterms:created>
  <dcterms:modified xsi:type="dcterms:W3CDTF">2014-04-07T02:05:00Z</dcterms:modified>
</cp:coreProperties>
</file>